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1E32B" w14:textId="42C5F0D5" w:rsidR="0054600B" w:rsidRPr="00AC3648" w:rsidRDefault="0054600B" w:rsidP="00095DD0">
      <w:pPr>
        <w:pStyle w:val="1"/>
        <w:shd w:val="clear" w:color="auto" w:fill="auto"/>
        <w:tabs>
          <w:tab w:val="left" w:pos="6345"/>
        </w:tabs>
        <w:spacing w:line="276" w:lineRule="auto"/>
        <w:jc w:val="center"/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</w:pPr>
      <w:r w:rsidRPr="00AC3648"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  <w:t xml:space="preserve">Китель курсанта института морского и речного флота полушерстяной </w:t>
      </w:r>
      <w:r w:rsidRPr="004D429A"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  <w:t>– 3</w:t>
      </w:r>
      <w:r w:rsidR="008437DD" w:rsidRPr="004D429A"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  <w:t>0</w:t>
      </w:r>
      <w:r w:rsidRPr="004D429A"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  <w:t>0 шт.</w:t>
      </w:r>
    </w:p>
    <w:p w14:paraId="6DB61A8E" w14:textId="77777777" w:rsidR="0054600B" w:rsidRPr="00AC3648" w:rsidRDefault="0054600B" w:rsidP="00AC3648">
      <w:pPr>
        <w:pStyle w:val="1"/>
        <w:shd w:val="clear" w:color="auto" w:fill="auto"/>
        <w:tabs>
          <w:tab w:val="left" w:pos="6345"/>
        </w:tabs>
        <w:spacing w:line="276" w:lineRule="auto"/>
        <w:jc w:val="center"/>
        <w:rPr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</w:pPr>
    </w:p>
    <w:p w14:paraId="2EAFB389" w14:textId="553663A9" w:rsidR="0054600B" w:rsidRDefault="0054600B" w:rsidP="0054600B">
      <w:pPr>
        <w:pStyle w:val="1"/>
        <w:shd w:val="clear" w:color="auto" w:fill="auto"/>
        <w:tabs>
          <w:tab w:val="left" w:pos="6345"/>
        </w:tabs>
        <w:spacing w:line="276" w:lineRule="auto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14:paraId="4B771748" w14:textId="77777777" w:rsidR="00E84503" w:rsidRPr="00E84503" w:rsidRDefault="00E84503" w:rsidP="00E84503">
      <w:pPr>
        <w:pStyle w:val="1"/>
        <w:tabs>
          <w:tab w:val="left" w:pos="6345"/>
        </w:tabs>
        <w:spacing w:line="276" w:lineRule="auto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E84503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Материал основной ткани: ткань костюмная полушерстяная </w:t>
      </w:r>
    </w:p>
    <w:p w14:paraId="32C50DC2" w14:textId="77777777" w:rsidR="00E84503" w:rsidRPr="00E84503" w:rsidRDefault="00E84503" w:rsidP="00E84503">
      <w:pPr>
        <w:pStyle w:val="1"/>
        <w:tabs>
          <w:tab w:val="left" w:pos="6345"/>
        </w:tabs>
        <w:spacing w:line="276" w:lineRule="auto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E84503">
        <w:rPr>
          <w:rFonts w:ascii="Times New Roman" w:hAnsi="Times New Roman" w:cs="Times New Roman"/>
          <w:i w:val="0"/>
          <w:color w:val="000000"/>
          <w:sz w:val="24"/>
          <w:szCs w:val="24"/>
        </w:rPr>
        <w:t>Цвет ткани кителя: синий</w:t>
      </w:r>
    </w:p>
    <w:p w14:paraId="4CAD94D5" w14:textId="77777777" w:rsidR="00E84503" w:rsidRPr="00E84503" w:rsidRDefault="00E84503" w:rsidP="00E84503">
      <w:pPr>
        <w:pStyle w:val="1"/>
        <w:tabs>
          <w:tab w:val="left" w:pos="6345"/>
        </w:tabs>
        <w:spacing w:line="276" w:lineRule="auto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E84503">
        <w:rPr>
          <w:rFonts w:ascii="Times New Roman" w:hAnsi="Times New Roman" w:cs="Times New Roman"/>
          <w:i w:val="0"/>
          <w:color w:val="000000"/>
          <w:sz w:val="24"/>
          <w:szCs w:val="24"/>
        </w:rPr>
        <w:t>Содержание шерсти в основной ткани - 45 (%)</w:t>
      </w:r>
    </w:p>
    <w:p w14:paraId="3A33828D" w14:textId="77777777" w:rsidR="00E84503" w:rsidRPr="00E84503" w:rsidRDefault="00E84503" w:rsidP="00E84503">
      <w:pPr>
        <w:pStyle w:val="1"/>
        <w:tabs>
          <w:tab w:val="left" w:pos="6345"/>
        </w:tabs>
        <w:spacing w:line="276" w:lineRule="auto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E84503">
        <w:rPr>
          <w:rFonts w:ascii="Times New Roman" w:hAnsi="Times New Roman" w:cs="Times New Roman"/>
          <w:i w:val="0"/>
          <w:color w:val="000000"/>
          <w:sz w:val="24"/>
          <w:szCs w:val="24"/>
        </w:rPr>
        <w:t>Содержание полиэстера в основной ткани - 55 (%)</w:t>
      </w:r>
    </w:p>
    <w:p w14:paraId="65242686" w14:textId="77777777" w:rsidR="00E84503" w:rsidRPr="00E84503" w:rsidRDefault="00E84503" w:rsidP="00E84503">
      <w:pPr>
        <w:pStyle w:val="1"/>
        <w:tabs>
          <w:tab w:val="left" w:pos="6345"/>
        </w:tabs>
        <w:spacing w:line="276" w:lineRule="auto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E84503">
        <w:rPr>
          <w:rFonts w:ascii="Times New Roman" w:hAnsi="Times New Roman" w:cs="Times New Roman"/>
          <w:i w:val="0"/>
          <w:color w:val="000000"/>
          <w:sz w:val="24"/>
          <w:szCs w:val="24"/>
        </w:rPr>
        <w:t>Плотность ткани - 270 г/м2</w:t>
      </w:r>
    </w:p>
    <w:p w14:paraId="6F774D61" w14:textId="4EE07E9E" w:rsidR="00C55731" w:rsidRPr="00E84503" w:rsidRDefault="00E84503" w:rsidP="00E84503">
      <w:pPr>
        <w:pStyle w:val="1"/>
        <w:tabs>
          <w:tab w:val="left" w:pos="6345"/>
        </w:tabs>
        <w:spacing w:line="276" w:lineRule="auto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E84503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Состав подкладочной ткани: </w:t>
      </w:r>
    </w:p>
    <w:p w14:paraId="5002C7A6" w14:textId="77777777" w:rsidR="00E84503" w:rsidRPr="00E84503" w:rsidRDefault="00E84503" w:rsidP="00E84503">
      <w:pPr>
        <w:pStyle w:val="1"/>
        <w:tabs>
          <w:tab w:val="left" w:pos="6345"/>
        </w:tabs>
        <w:spacing w:line="276" w:lineRule="auto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E84503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Вискоза – 45%  </w:t>
      </w:r>
    </w:p>
    <w:p w14:paraId="229A1EC4" w14:textId="15B1FD94" w:rsidR="00E84503" w:rsidRPr="0054600B" w:rsidRDefault="00E84503" w:rsidP="00E84503">
      <w:pPr>
        <w:pStyle w:val="1"/>
        <w:shd w:val="clear" w:color="auto" w:fill="auto"/>
        <w:tabs>
          <w:tab w:val="left" w:pos="6345"/>
        </w:tabs>
        <w:spacing w:line="276" w:lineRule="auto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E84503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Полиэстер – 55%  </w:t>
      </w:r>
    </w:p>
    <w:p w14:paraId="049D93C9" w14:textId="56FFF798" w:rsidR="00E84503" w:rsidRDefault="0054600B" w:rsidP="00E84503">
      <w:pPr>
        <w:pStyle w:val="1"/>
        <w:tabs>
          <w:tab w:val="left" w:pos="6345"/>
        </w:tabs>
        <w:spacing w:line="276" w:lineRule="auto"/>
        <w:ind w:firstLine="851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54600B">
        <w:rPr>
          <w:rFonts w:ascii="Times New Roman" w:hAnsi="Times New Roman" w:cs="Times New Roman"/>
          <w:i w:val="0"/>
          <w:color w:val="000000"/>
          <w:sz w:val="24"/>
          <w:szCs w:val="24"/>
        </w:rPr>
        <w:t>Китель синего цвета</w:t>
      </w:r>
      <w:r w:rsidR="00C55731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 </w:t>
      </w:r>
      <w:r w:rsidRPr="0054600B">
        <w:rPr>
          <w:rFonts w:ascii="Times New Roman" w:hAnsi="Times New Roman" w:cs="Times New Roman"/>
          <w:i w:val="0"/>
          <w:color w:val="000000"/>
          <w:sz w:val="24"/>
          <w:szCs w:val="24"/>
        </w:rPr>
        <w:t>с центральной бортовой застежкой полуприлегающего силуэта, на подкладке донизу, застегивается до перегиба лацкана на четыре форменные пуговицы диаметром 22 миллиметра</w:t>
      </w:r>
      <w:r w:rsidR="00C55731">
        <w:rPr>
          <w:rFonts w:ascii="Times New Roman" w:hAnsi="Times New Roman" w:cs="Times New Roman"/>
          <w:i w:val="0"/>
          <w:color w:val="000000"/>
          <w:sz w:val="24"/>
          <w:szCs w:val="24"/>
        </w:rPr>
        <w:t>.</w:t>
      </w:r>
      <w:r w:rsidR="00AC3648" w:rsidRPr="00AC3648">
        <w:rPr>
          <w:rFonts w:ascii="Times New Roman" w:hAnsi="Times New Roman" w:cs="Times New Roman"/>
          <w:i w:val="0"/>
          <w:color w:val="000000"/>
          <w:sz w:val="24"/>
          <w:szCs w:val="24"/>
        </w:rPr>
        <w:tab/>
        <w:t xml:space="preserve"> </w:t>
      </w:r>
    </w:p>
    <w:p w14:paraId="560719EB" w14:textId="2F793361" w:rsidR="0054600B" w:rsidRPr="0054600B" w:rsidRDefault="0054600B" w:rsidP="00E84503">
      <w:pPr>
        <w:pStyle w:val="1"/>
        <w:tabs>
          <w:tab w:val="left" w:pos="6345"/>
        </w:tabs>
        <w:spacing w:line="276" w:lineRule="auto"/>
        <w:ind w:firstLine="851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54600B">
        <w:rPr>
          <w:rFonts w:ascii="Times New Roman" w:hAnsi="Times New Roman" w:cs="Times New Roman"/>
          <w:i w:val="0"/>
          <w:color w:val="000000"/>
          <w:sz w:val="24"/>
          <w:szCs w:val="24"/>
        </w:rPr>
        <w:t>Воротник отложной.</w:t>
      </w:r>
    </w:p>
    <w:p w14:paraId="697A41B5" w14:textId="77777777" w:rsidR="0054600B" w:rsidRPr="0054600B" w:rsidRDefault="0054600B" w:rsidP="00E84503">
      <w:pPr>
        <w:pStyle w:val="1"/>
        <w:tabs>
          <w:tab w:val="left" w:pos="6345"/>
        </w:tabs>
        <w:spacing w:line="276" w:lineRule="auto"/>
        <w:ind w:firstLine="851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54600B">
        <w:rPr>
          <w:rFonts w:ascii="Times New Roman" w:hAnsi="Times New Roman" w:cs="Times New Roman"/>
          <w:i w:val="0"/>
          <w:color w:val="000000"/>
          <w:sz w:val="24"/>
          <w:szCs w:val="24"/>
        </w:rPr>
        <w:t>Полочки с отрезными боковыми частями, вытачками по талии и внешними накладными передними и боковыми карманами.</w:t>
      </w:r>
    </w:p>
    <w:p w14:paraId="1237A7D4" w14:textId="77777777" w:rsidR="0054600B" w:rsidRPr="0054600B" w:rsidRDefault="0054600B" w:rsidP="00E84503">
      <w:pPr>
        <w:pStyle w:val="1"/>
        <w:tabs>
          <w:tab w:val="left" w:pos="6345"/>
        </w:tabs>
        <w:spacing w:line="276" w:lineRule="auto"/>
        <w:ind w:firstLine="851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54600B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Карманы с бантовой складкой посередине, на подкладке, с фигурными клапанами, застегивающимися на форменную пуговицу диаметром 14 миллиметров. Спинка состоит из двух частей, внизу шов заканчивается </w:t>
      </w:r>
      <w:proofErr w:type="spellStart"/>
      <w:r w:rsidRPr="0054600B">
        <w:rPr>
          <w:rFonts w:ascii="Times New Roman" w:hAnsi="Times New Roman" w:cs="Times New Roman"/>
          <w:i w:val="0"/>
          <w:color w:val="000000"/>
          <w:sz w:val="24"/>
          <w:szCs w:val="24"/>
        </w:rPr>
        <w:t>шлицей</w:t>
      </w:r>
      <w:proofErr w:type="spellEnd"/>
      <w:r w:rsidRPr="0054600B">
        <w:rPr>
          <w:rFonts w:ascii="Times New Roman" w:hAnsi="Times New Roman" w:cs="Times New Roman"/>
          <w:i w:val="0"/>
          <w:color w:val="000000"/>
          <w:sz w:val="24"/>
          <w:szCs w:val="24"/>
        </w:rPr>
        <w:t>.</w:t>
      </w:r>
    </w:p>
    <w:p w14:paraId="7C2E3924" w14:textId="77777777" w:rsidR="0054600B" w:rsidRPr="0054600B" w:rsidRDefault="0054600B" w:rsidP="00E84503">
      <w:pPr>
        <w:pStyle w:val="1"/>
        <w:tabs>
          <w:tab w:val="left" w:pos="6345"/>
        </w:tabs>
        <w:spacing w:line="276" w:lineRule="auto"/>
        <w:ind w:firstLine="851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54600B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Рукава </w:t>
      </w:r>
      <w:proofErr w:type="spellStart"/>
      <w:r w:rsidRPr="0054600B">
        <w:rPr>
          <w:rFonts w:ascii="Times New Roman" w:hAnsi="Times New Roman" w:cs="Times New Roman"/>
          <w:i w:val="0"/>
          <w:color w:val="000000"/>
          <w:sz w:val="24"/>
          <w:szCs w:val="24"/>
        </w:rPr>
        <w:t>втачные</w:t>
      </w:r>
      <w:proofErr w:type="spellEnd"/>
      <w:r w:rsidRPr="0054600B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, </w:t>
      </w:r>
      <w:proofErr w:type="spellStart"/>
      <w:r w:rsidRPr="0054600B">
        <w:rPr>
          <w:rFonts w:ascii="Times New Roman" w:hAnsi="Times New Roman" w:cs="Times New Roman"/>
          <w:i w:val="0"/>
          <w:color w:val="000000"/>
          <w:sz w:val="24"/>
          <w:szCs w:val="24"/>
        </w:rPr>
        <w:t>двухшовные</w:t>
      </w:r>
      <w:proofErr w:type="spellEnd"/>
      <w:r w:rsidRPr="0054600B">
        <w:rPr>
          <w:rFonts w:ascii="Times New Roman" w:hAnsi="Times New Roman" w:cs="Times New Roman"/>
          <w:i w:val="0"/>
          <w:color w:val="000000"/>
          <w:sz w:val="24"/>
          <w:szCs w:val="24"/>
        </w:rPr>
        <w:t>, внизу с двумя форменными морскими пуговицами диаметром 14 миллиметров.</w:t>
      </w:r>
    </w:p>
    <w:p w14:paraId="14532513" w14:textId="77777777" w:rsidR="0054600B" w:rsidRPr="0054600B" w:rsidRDefault="0054600B" w:rsidP="00E84503">
      <w:pPr>
        <w:pStyle w:val="1"/>
        <w:tabs>
          <w:tab w:val="left" w:pos="6345"/>
        </w:tabs>
        <w:spacing w:line="276" w:lineRule="auto"/>
        <w:ind w:firstLine="851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54600B">
        <w:rPr>
          <w:rFonts w:ascii="Times New Roman" w:hAnsi="Times New Roman" w:cs="Times New Roman"/>
          <w:i w:val="0"/>
          <w:color w:val="000000"/>
          <w:sz w:val="24"/>
          <w:szCs w:val="24"/>
        </w:rPr>
        <w:t>По воротнику, лацканам, бортам и низу кителя проложена отделочная строчка на расстоянии 0,7 сантиметра от края. На внешних карманах и клапанах проложены две отделочные строчки: первая – на расстоянии 0,1-0,2 сантиметра от края, вторая – на расстоянии 0,5 сантиметра от первой.</w:t>
      </w:r>
    </w:p>
    <w:p w14:paraId="2449364C" w14:textId="798F43DB" w:rsidR="00732639" w:rsidRPr="0054600B" w:rsidRDefault="006336FC" w:rsidP="00E84503">
      <w:pPr>
        <w:pStyle w:val="1"/>
        <w:shd w:val="clear" w:color="auto" w:fill="auto"/>
        <w:tabs>
          <w:tab w:val="left" w:pos="6345"/>
        </w:tabs>
        <w:spacing w:line="276" w:lineRule="auto"/>
        <w:ind w:firstLine="851"/>
        <w:rPr>
          <w:rFonts w:ascii="Times New Roman" w:hAnsi="Times New Roman" w:cs="Times New Roman"/>
          <w:i w:val="0"/>
          <w:color w:val="000000"/>
          <w:sz w:val="24"/>
          <w:szCs w:val="24"/>
        </w:rPr>
      </w:pPr>
      <w:r w:rsidRPr="006336FC">
        <w:rPr>
          <w:rFonts w:ascii="Times New Roman" w:hAnsi="Times New Roman" w:cs="Times New Roman"/>
          <w:i w:val="0"/>
          <w:color w:val="000000"/>
          <w:sz w:val="24"/>
          <w:szCs w:val="24"/>
        </w:rPr>
        <w:t xml:space="preserve">Не допускаются масляные пятна и дыры, миграция волокон. </w:t>
      </w:r>
      <w:r w:rsidR="00732639" w:rsidRPr="00732639">
        <w:rPr>
          <w:rFonts w:ascii="Times New Roman" w:hAnsi="Times New Roman" w:cs="Times New Roman"/>
          <w:i w:val="0"/>
          <w:color w:val="000000"/>
          <w:sz w:val="24"/>
          <w:szCs w:val="24"/>
        </w:rPr>
        <w:t>Цвет ниток соответствует цвету основной ткани изделия.</w:t>
      </w:r>
    </w:p>
    <w:p w14:paraId="404AF428" w14:textId="168588F6" w:rsidR="00095DD0" w:rsidRDefault="00095DD0" w:rsidP="001E0F8B">
      <w:pPr>
        <w:pStyle w:val="1"/>
        <w:shd w:val="clear" w:color="auto" w:fill="auto"/>
        <w:tabs>
          <w:tab w:val="left" w:pos="6345"/>
        </w:tabs>
        <w:spacing w:line="360" w:lineRule="auto"/>
        <w:rPr>
          <w:rFonts w:ascii="Times New Roman" w:hAnsi="Times New Roman" w:cs="Times New Roman"/>
          <w:i w:val="0"/>
          <w:color w:val="000000"/>
        </w:rPr>
      </w:pPr>
    </w:p>
    <w:p w14:paraId="5B021B93" w14:textId="77777777" w:rsidR="00004354" w:rsidRPr="00004354" w:rsidRDefault="00004354" w:rsidP="00004354">
      <w:pPr>
        <w:rPr>
          <w:lang w:eastAsia="en-US"/>
        </w:rPr>
      </w:pPr>
    </w:p>
    <w:p w14:paraId="16BD586F" w14:textId="4059628D" w:rsidR="0054600B" w:rsidRPr="00732639" w:rsidRDefault="0054600B" w:rsidP="001E0F8B">
      <w:pPr>
        <w:pStyle w:val="1"/>
        <w:shd w:val="clear" w:color="auto" w:fill="auto"/>
        <w:tabs>
          <w:tab w:val="left" w:pos="6345"/>
        </w:tabs>
        <w:spacing w:line="360" w:lineRule="auto"/>
        <w:rPr>
          <w:rFonts w:ascii="Times New Roman" w:hAnsi="Times New Roman" w:cs="Times New Roman"/>
          <w:b/>
          <w:bCs/>
          <w:i w:val="0"/>
          <w:color w:val="000000"/>
        </w:rPr>
      </w:pPr>
      <w:r>
        <w:rPr>
          <w:rFonts w:ascii="Times New Roman" w:hAnsi="Times New Roman" w:cs="Times New Roman"/>
          <w:i w:val="0"/>
          <w:noProof/>
          <w:color w:val="000000"/>
        </w:rPr>
        <w:drawing>
          <wp:anchor distT="0" distB="0" distL="114300" distR="114300" simplePos="0" relativeHeight="251662336" behindDoc="0" locked="0" layoutInCell="1" allowOverlap="1" wp14:anchorId="05A35D86" wp14:editId="0B59BE93">
            <wp:simplePos x="716280" y="4815840"/>
            <wp:positionH relativeFrom="column">
              <wp:align>left</wp:align>
            </wp:positionH>
            <wp:positionV relativeFrom="paragraph">
              <wp:align>top</wp:align>
            </wp:positionV>
            <wp:extent cx="1511935" cy="2585085"/>
            <wp:effectExtent l="0" t="0" r="0" b="571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2585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32639">
        <w:rPr>
          <w:rFonts w:ascii="Times New Roman" w:hAnsi="Times New Roman" w:cs="Times New Roman"/>
          <w:b/>
          <w:bCs/>
          <w:i w:val="0"/>
          <w:color w:val="000000"/>
        </w:rPr>
        <w:t xml:space="preserve">          </w:t>
      </w:r>
    </w:p>
    <w:p w14:paraId="1C58800B" w14:textId="0A34E95C" w:rsidR="0054600B" w:rsidRDefault="0054600B" w:rsidP="001E0F8B">
      <w:pPr>
        <w:pStyle w:val="1"/>
        <w:shd w:val="clear" w:color="auto" w:fill="auto"/>
        <w:tabs>
          <w:tab w:val="left" w:pos="6345"/>
        </w:tabs>
        <w:spacing w:line="360" w:lineRule="auto"/>
        <w:rPr>
          <w:rFonts w:ascii="Times New Roman" w:hAnsi="Times New Roman" w:cs="Times New Roman"/>
          <w:i w:val="0"/>
          <w:color w:val="000000"/>
        </w:rPr>
      </w:pPr>
    </w:p>
    <w:p w14:paraId="2AE92D37" w14:textId="4E7852B3" w:rsidR="0054600B" w:rsidRDefault="0054600B" w:rsidP="001E0F8B">
      <w:pPr>
        <w:pStyle w:val="1"/>
        <w:shd w:val="clear" w:color="auto" w:fill="auto"/>
        <w:tabs>
          <w:tab w:val="left" w:pos="6345"/>
        </w:tabs>
        <w:spacing w:line="360" w:lineRule="auto"/>
        <w:rPr>
          <w:rFonts w:ascii="Times New Roman" w:hAnsi="Times New Roman" w:cs="Times New Roman"/>
          <w:i w:val="0"/>
          <w:color w:val="000000"/>
        </w:rPr>
      </w:pPr>
    </w:p>
    <w:p w14:paraId="79096DF2" w14:textId="79CBE3B5" w:rsidR="0054600B" w:rsidRDefault="0054600B" w:rsidP="001E0F8B">
      <w:pPr>
        <w:pStyle w:val="1"/>
        <w:shd w:val="clear" w:color="auto" w:fill="auto"/>
        <w:tabs>
          <w:tab w:val="left" w:pos="6345"/>
        </w:tabs>
        <w:spacing w:line="360" w:lineRule="auto"/>
        <w:rPr>
          <w:rFonts w:ascii="Times New Roman" w:hAnsi="Times New Roman" w:cs="Times New Roman"/>
          <w:i w:val="0"/>
          <w:color w:val="000000"/>
        </w:rPr>
      </w:pPr>
    </w:p>
    <w:p w14:paraId="1DEB8E44" w14:textId="70BD95C0" w:rsidR="0054600B" w:rsidRDefault="0054600B" w:rsidP="001E0F8B">
      <w:pPr>
        <w:pStyle w:val="1"/>
        <w:shd w:val="clear" w:color="auto" w:fill="auto"/>
        <w:tabs>
          <w:tab w:val="left" w:pos="6345"/>
        </w:tabs>
        <w:spacing w:line="360" w:lineRule="auto"/>
        <w:rPr>
          <w:rFonts w:ascii="Times New Roman" w:hAnsi="Times New Roman" w:cs="Times New Roman"/>
          <w:i w:val="0"/>
          <w:color w:val="000000"/>
        </w:rPr>
      </w:pPr>
    </w:p>
    <w:p w14:paraId="3426D8CB" w14:textId="5D216242" w:rsidR="0054600B" w:rsidRDefault="0054600B" w:rsidP="001E0F8B">
      <w:pPr>
        <w:pStyle w:val="1"/>
        <w:shd w:val="clear" w:color="auto" w:fill="auto"/>
        <w:tabs>
          <w:tab w:val="left" w:pos="6345"/>
        </w:tabs>
        <w:spacing w:line="360" w:lineRule="auto"/>
        <w:rPr>
          <w:rFonts w:ascii="Times New Roman" w:hAnsi="Times New Roman" w:cs="Times New Roman"/>
          <w:i w:val="0"/>
          <w:color w:val="000000"/>
        </w:rPr>
      </w:pPr>
    </w:p>
    <w:p w14:paraId="355CA791" w14:textId="7C52499B" w:rsidR="0054600B" w:rsidRPr="001E0F8B" w:rsidRDefault="0054600B" w:rsidP="001E0F8B">
      <w:pPr>
        <w:pStyle w:val="1"/>
        <w:shd w:val="clear" w:color="auto" w:fill="auto"/>
        <w:tabs>
          <w:tab w:val="left" w:pos="6345"/>
        </w:tabs>
        <w:spacing w:line="360" w:lineRule="auto"/>
        <w:rPr>
          <w:rFonts w:ascii="Times New Roman" w:hAnsi="Times New Roman" w:cs="Times New Roman"/>
          <w:i w:val="0"/>
          <w:color w:val="000000"/>
        </w:rPr>
      </w:pPr>
    </w:p>
    <w:sectPr w:rsidR="0054600B" w:rsidRPr="001E0F8B" w:rsidSect="00AE2730">
      <w:headerReference w:type="default" r:id="rId9"/>
      <w:footerReference w:type="default" r:id="rId10"/>
      <w:pgSz w:w="11906" w:h="16838" w:code="9"/>
      <w:pgMar w:top="851" w:right="851" w:bottom="851" w:left="1134" w:header="357" w:footer="3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03A57" w14:textId="77777777" w:rsidR="00E926F2" w:rsidRDefault="00E926F2" w:rsidP="008A04D2">
      <w:r>
        <w:separator/>
      </w:r>
    </w:p>
  </w:endnote>
  <w:endnote w:type="continuationSeparator" w:id="0">
    <w:p w14:paraId="759FE91E" w14:textId="77777777" w:rsidR="00E926F2" w:rsidRDefault="00E926F2" w:rsidP="008A0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634688"/>
      <w:docPartObj>
        <w:docPartGallery w:val="Page Numbers (Bottom of Page)"/>
        <w:docPartUnique/>
      </w:docPartObj>
    </w:sdtPr>
    <w:sdtEndPr/>
    <w:sdtContent>
      <w:p w14:paraId="435EEB38" w14:textId="77777777" w:rsidR="00241858" w:rsidRDefault="008E5CF6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6CD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2B729804" w14:textId="77777777" w:rsidR="00241858" w:rsidRDefault="0024185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CA3F5" w14:textId="77777777" w:rsidR="00E926F2" w:rsidRDefault="00E926F2" w:rsidP="008A04D2">
      <w:r>
        <w:separator/>
      </w:r>
    </w:p>
  </w:footnote>
  <w:footnote w:type="continuationSeparator" w:id="0">
    <w:p w14:paraId="544EEC23" w14:textId="77777777" w:rsidR="00E926F2" w:rsidRDefault="00E926F2" w:rsidP="008A0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DE2C3" w14:textId="77777777" w:rsidR="008150C4" w:rsidRDefault="008150C4" w:rsidP="004956BD">
    <w:pPr>
      <w:pStyle w:val="a3"/>
      <w:tabs>
        <w:tab w:val="clear" w:pos="4153"/>
        <w:tab w:val="clear" w:pos="8306"/>
      </w:tabs>
      <w:ind w:left="-567"/>
      <w:jc w:val="right"/>
      <w:rPr>
        <w:b/>
        <w:i/>
        <w:iCs/>
        <w:noProof/>
        <w:sz w:val="24"/>
      </w:rPr>
    </w:pPr>
  </w:p>
  <w:p w14:paraId="03C13D51" w14:textId="77777777" w:rsidR="008150C4" w:rsidRPr="007C48D4" w:rsidRDefault="008150C4" w:rsidP="004956BD">
    <w:pPr>
      <w:pStyle w:val="a3"/>
      <w:tabs>
        <w:tab w:val="clear" w:pos="4153"/>
        <w:tab w:val="clear" w:pos="8306"/>
        <w:tab w:val="left" w:pos="8080"/>
        <w:tab w:val="right" w:pos="10206"/>
      </w:tabs>
      <w:ind w:left="-680" w:firstLine="7059"/>
      <w:jc w:val="right"/>
      <w:rPr>
        <w:rFonts w:ascii="Arial" w:hAnsi="Arial"/>
        <w:b/>
        <w:color w:val="404040" w:themeColor="text1" w:themeTint="B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13CBE"/>
    <w:multiLevelType w:val="multilevel"/>
    <w:tmpl w:val="1D908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900C6"/>
    <w:multiLevelType w:val="hybridMultilevel"/>
    <w:tmpl w:val="9D10F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41A53"/>
    <w:multiLevelType w:val="multilevel"/>
    <w:tmpl w:val="3ADEC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E43A2E"/>
    <w:multiLevelType w:val="hybridMultilevel"/>
    <w:tmpl w:val="12905A46"/>
    <w:lvl w:ilvl="0" w:tplc="35B6F4E4">
      <w:start w:val="1"/>
      <w:numFmt w:val="decimal"/>
      <w:lvlText w:val="%1."/>
      <w:lvlJc w:val="left"/>
      <w:pPr>
        <w:ind w:left="1425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5B785E70"/>
    <w:multiLevelType w:val="hybridMultilevel"/>
    <w:tmpl w:val="1AB63610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78C610FE"/>
    <w:multiLevelType w:val="hybridMultilevel"/>
    <w:tmpl w:val="08DE823E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D9F"/>
    <w:rsid w:val="00004354"/>
    <w:rsid w:val="00004C31"/>
    <w:rsid w:val="00066FBF"/>
    <w:rsid w:val="00071F94"/>
    <w:rsid w:val="00080506"/>
    <w:rsid w:val="00087077"/>
    <w:rsid w:val="00095DD0"/>
    <w:rsid w:val="000A4F12"/>
    <w:rsid w:val="000C08BB"/>
    <w:rsid w:val="000F370D"/>
    <w:rsid w:val="001014EE"/>
    <w:rsid w:val="00124710"/>
    <w:rsid w:val="00126D10"/>
    <w:rsid w:val="00140B8E"/>
    <w:rsid w:val="001434C2"/>
    <w:rsid w:val="00150769"/>
    <w:rsid w:val="00184598"/>
    <w:rsid w:val="00185D11"/>
    <w:rsid w:val="001C1FB9"/>
    <w:rsid w:val="001D6A10"/>
    <w:rsid w:val="001E0F8B"/>
    <w:rsid w:val="001E457E"/>
    <w:rsid w:val="001F20E0"/>
    <w:rsid w:val="002019C8"/>
    <w:rsid w:val="00241858"/>
    <w:rsid w:val="00246026"/>
    <w:rsid w:val="00261DDB"/>
    <w:rsid w:val="00286290"/>
    <w:rsid w:val="00295537"/>
    <w:rsid w:val="00360B61"/>
    <w:rsid w:val="00372F73"/>
    <w:rsid w:val="00373F6A"/>
    <w:rsid w:val="003A364C"/>
    <w:rsid w:val="003A7008"/>
    <w:rsid w:val="003C3ECC"/>
    <w:rsid w:val="003D4355"/>
    <w:rsid w:val="003F6A42"/>
    <w:rsid w:val="004232F2"/>
    <w:rsid w:val="004426F2"/>
    <w:rsid w:val="0044481A"/>
    <w:rsid w:val="00460019"/>
    <w:rsid w:val="00460D0C"/>
    <w:rsid w:val="0046541D"/>
    <w:rsid w:val="0046564E"/>
    <w:rsid w:val="00487324"/>
    <w:rsid w:val="004956BD"/>
    <w:rsid w:val="004B773B"/>
    <w:rsid w:val="004C4CF1"/>
    <w:rsid w:val="004D429A"/>
    <w:rsid w:val="005021E0"/>
    <w:rsid w:val="005205A3"/>
    <w:rsid w:val="005314D2"/>
    <w:rsid w:val="00544FC4"/>
    <w:rsid w:val="0054600B"/>
    <w:rsid w:val="005474DE"/>
    <w:rsid w:val="0057332E"/>
    <w:rsid w:val="005E4D21"/>
    <w:rsid w:val="00625E49"/>
    <w:rsid w:val="006316D1"/>
    <w:rsid w:val="006336FC"/>
    <w:rsid w:val="00642B5C"/>
    <w:rsid w:val="00645D64"/>
    <w:rsid w:val="00662F59"/>
    <w:rsid w:val="00672FD1"/>
    <w:rsid w:val="006740BB"/>
    <w:rsid w:val="00686885"/>
    <w:rsid w:val="006A7A9A"/>
    <w:rsid w:val="006A7F4F"/>
    <w:rsid w:val="006D68FC"/>
    <w:rsid w:val="00705661"/>
    <w:rsid w:val="00717252"/>
    <w:rsid w:val="00732639"/>
    <w:rsid w:val="0073267C"/>
    <w:rsid w:val="007519D8"/>
    <w:rsid w:val="00760A5E"/>
    <w:rsid w:val="007919F4"/>
    <w:rsid w:val="00791AB5"/>
    <w:rsid w:val="007A7425"/>
    <w:rsid w:val="007B43B6"/>
    <w:rsid w:val="007C2976"/>
    <w:rsid w:val="00806FA6"/>
    <w:rsid w:val="008150C4"/>
    <w:rsid w:val="00815AA3"/>
    <w:rsid w:val="00832E20"/>
    <w:rsid w:val="00836C25"/>
    <w:rsid w:val="008437DD"/>
    <w:rsid w:val="00845F51"/>
    <w:rsid w:val="00873284"/>
    <w:rsid w:val="008A04D2"/>
    <w:rsid w:val="008A0F37"/>
    <w:rsid w:val="008D69CE"/>
    <w:rsid w:val="008E3B65"/>
    <w:rsid w:val="008E5CF6"/>
    <w:rsid w:val="009011F8"/>
    <w:rsid w:val="00910C20"/>
    <w:rsid w:val="00914687"/>
    <w:rsid w:val="00933F25"/>
    <w:rsid w:val="0094195F"/>
    <w:rsid w:val="009624D8"/>
    <w:rsid w:val="00965A44"/>
    <w:rsid w:val="009740C0"/>
    <w:rsid w:val="00981577"/>
    <w:rsid w:val="009A0E58"/>
    <w:rsid w:val="009A45B1"/>
    <w:rsid w:val="009B199F"/>
    <w:rsid w:val="009D3E0F"/>
    <w:rsid w:val="009D6082"/>
    <w:rsid w:val="009E453D"/>
    <w:rsid w:val="009F67EF"/>
    <w:rsid w:val="00A037BC"/>
    <w:rsid w:val="00A112BA"/>
    <w:rsid w:val="00A83224"/>
    <w:rsid w:val="00A868EC"/>
    <w:rsid w:val="00A9498E"/>
    <w:rsid w:val="00AA0FAB"/>
    <w:rsid w:val="00AB72DF"/>
    <w:rsid w:val="00AC3648"/>
    <w:rsid w:val="00AC46D0"/>
    <w:rsid w:val="00AD0767"/>
    <w:rsid w:val="00AD6569"/>
    <w:rsid w:val="00AE2730"/>
    <w:rsid w:val="00AE4F99"/>
    <w:rsid w:val="00B03FE0"/>
    <w:rsid w:val="00B11750"/>
    <w:rsid w:val="00B17408"/>
    <w:rsid w:val="00B23422"/>
    <w:rsid w:val="00B65CE0"/>
    <w:rsid w:val="00B9757E"/>
    <w:rsid w:val="00BA642F"/>
    <w:rsid w:val="00BC6E29"/>
    <w:rsid w:val="00C01A00"/>
    <w:rsid w:val="00C023B1"/>
    <w:rsid w:val="00C078C2"/>
    <w:rsid w:val="00C100ED"/>
    <w:rsid w:val="00C55731"/>
    <w:rsid w:val="00C618B1"/>
    <w:rsid w:val="00C822BE"/>
    <w:rsid w:val="00CA636A"/>
    <w:rsid w:val="00CA79E0"/>
    <w:rsid w:val="00CC4CCF"/>
    <w:rsid w:val="00D0088B"/>
    <w:rsid w:val="00D1011C"/>
    <w:rsid w:val="00D459FF"/>
    <w:rsid w:val="00D671EB"/>
    <w:rsid w:val="00D70CA4"/>
    <w:rsid w:val="00DA0972"/>
    <w:rsid w:val="00DA430F"/>
    <w:rsid w:val="00E013A3"/>
    <w:rsid w:val="00E25000"/>
    <w:rsid w:val="00E34D3B"/>
    <w:rsid w:val="00E53CE0"/>
    <w:rsid w:val="00E55D44"/>
    <w:rsid w:val="00E84503"/>
    <w:rsid w:val="00E84D9F"/>
    <w:rsid w:val="00E91639"/>
    <w:rsid w:val="00E926F2"/>
    <w:rsid w:val="00EA1C0D"/>
    <w:rsid w:val="00EB521B"/>
    <w:rsid w:val="00EC0469"/>
    <w:rsid w:val="00EC0678"/>
    <w:rsid w:val="00EC4211"/>
    <w:rsid w:val="00ED01B6"/>
    <w:rsid w:val="00ED5B87"/>
    <w:rsid w:val="00EE08DA"/>
    <w:rsid w:val="00EE2D93"/>
    <w:rsid w:val="00EF156E"/>
    <w:rsid w:val="00F05EC2"/>
    <w:rsid w:val="00F12845"/>
    <w:rsid w:val="00F21982"/>
    <w:rsid w:val="00F518F0"/>
    <w:rsid w:val="00F520E4"/>
    <w:rsid w:val="00F55F92"/>
    <w:rsid w:val="00F766E1"/>
    <w:rsid w:val="00F81274"/>
    <w:rsid w:val="00F8445C"/>
    <w:rsid w:val="00FB3A2B"/>
    <w:rsid w:val="00FC6CD7"/>
    <w:rsid w:val="00FD5F23"/>
    <w:rsid w:val="00FD641F"/>
    <w:rsid w:val="00FE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A7E9D"/>
  <w15:docId w15:val="{1001D022-DA10-4E99-B53F-9FB27F2D0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4D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078C2"/>
    <w:pPr>
      <w:keepNext/>
      <w:ind w:firstLine="567"/>
      <w:jc w:val="both"/>
      <w:outlineLvl w:val="1"/>
    </w:pPr>
    <w:rPr>
      <w:b/>
      <w:i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4D9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E84D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_"/>
    <w:basedOn w:val="a0"/>
    <w:link w:val="1"/>
    <w:locked/>
    <w:rsid w:val="00E84D9F"/>
    <w:rPr>
      <w:i/>
      <w:iCs/>
      <w:shd w:val="clear" w:color="auto" w:fill="FFFFFF"/>
    </w:rPr>
  </w:style>
  <w:style w:type="paragraph" w:customStyle="1" w:styleId="1">
    <w:name w:val="Основной текст1"/>
    <w:basedOn w:val="a"/>
    <w:link w:val="a5"/>
    <w:rsid w:val="00E84D9F"/>
    <w:pPr>
      <w:widowControl w:val="0"/>
      <w:shd w:val="clear" w:color="auto" w:fill="FFFFFF"/>
      <w:spacing w:line="0" w:lineRule="atLeas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0">
    <w:name w:val="Заголовок №1_"/>
    <w:basedOn w:val="a0"/>
    <w:link w:val="11"/>
    <w:locked/>
    <w:rsid w:val="00E84D9F"/>
    <w:rPr>
      <w:b/>
      <w:bCs/>
      <w:i/>
      <w:iCs/>
      <w:sz w:val="25"/>
      <w:szCs w:val="25"/>
      <w:shd w:val="clear" w:color="auto" w:fill="FFFFFF"/>
    </w:rPr>
  </w:style>
  <w:style w:type="paragraph" w:customStyle="1" w:styleId="11">
    <w:name w:val="Заголовок №1"/>
    <w:basedOn w:val="a"/>
    <w:link w:val="10"/>
    <w:rsid w:val="00E84D9F"/>
    <w:pPr>
      <w:widowControl w:val="0"/>
      <w:shd w:val="clear" w:color="auto" w:fill="FFFFFF"/>
      <w:spacing w:line="0" w:lineRule="atLeast"/>
      <w:outlineLvl w:val="0"/>
    </w:pPr>
    <w:rPr>
      <w:rFonts w:asciiTheme="minorHAnsi" w:eastAsiaTheme="minorHAnsi" w:hAnsiTheme="minorHAnsi" w:cstheme="minorBidi"/>
      <w:b/>
      <w:bCs/>
      <w:i/>
      <w:iCs/>
      <w:sz w:val="25"/>
      <w:szCs w:val="25"/>
      <w:lang w:eastAsia="en-US"/>
    </w:rPr>
  </w:style>
  <w:style w:type="character" w:customStyle="1" w:styleId="21">
    <w:name w:val="Основной текст (2)_"/>
    <w:basedOn w:val="a0"/>
    <w:link w:val="22"/>
    <w:locked/>
    <w:rsid w:val="00E84D9F"/>
    <w:rPr>
      <w:b/>
      <w:bCs/>
      <w:i/>
      <w:iCs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84D9F"/>
    <w:pPr>
      <w:widowControl w:val="0"/>
      <w:shd w:val="clear" w:color="auto" w:fill="FFFFFF"/>
      <w:spacing w:line="298" w:lineRule="exact"/>
      <w:ind w:firstLine="420"/>
      <w:jc w:val="both"/>
    </w:pPr>
    <w:rPr>
      <w:rFonts w:asciiTheme="minorHAnsi" w:eastAsiaTheme="minorHAnsi" w:hAnsiTheme="minorHAnsi" w:cstheme="minorBidi"/>
      <w:b/>
      <w:bCs/>
      <w:i/>
      <w:iCs/>
      <w:sz w:val="25"/>
      <w:szCs w:val="25"/>
      <w:lang w:eastAsia="en-US"/>
    </w:rPr>
  </w:style>
  <w:style w:type="character" w:customStyle="1" w:styleId="20">
    <w:name w:val="Заголовок 2 Знак"/>
    <w:basedOn w:val="a0"/>
    <w:link w:val="2"/>
    <w:rsid w:val="00C078C2"/>
    <w:rPr>
      <w:rFonts w:ascii="Times New Roman" w:eastAsia="Times New Roman" w:hAnsi="Times New Roman" w:cs="Times New Roman"/>
      <w:b/>
      <w:i/>
      <w:color w:val="000000"/>
      <w:sz w:val="26"/>
      <w:szCs w:val="20"/>
      <w:lang w:eastAsia="ru-RU"/>
    </w:rPr>
  </w:style>
  <w:style w:type="table" w:styleId="a6">
    <w:name w:val="Table Grid"/>
    <w:basedOn w:val="a1"/>
    <w:uiPriority w:val="59"/>
    <w:rsid w:val="00C078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basedOn w:val="a"/>
    <w:next w:val="a"/>
    <w:unhideWhenUsed/>
    <w:qFormat/>
    <w:rsid w:val="00C078C2"/>
    <w:rPr>
      <w:b/>
      <w:bCs/>
    </w:rPr>
  </w:style>
  <w:style w:type="character" w:styleId="a8">
    <w:name w:val="Book Title"/>
    <w:uiPriority w:val="33"/>
    <w:qFormat/>
    <w:rsid w:val="00C078C2"/>
    <w:rPr>
      <w:b/>
      <w:bCs/>
      <w:smallCaps/>
      <w:spacing w:val="5"/>
    </w:rPr>
  </w:style>
  <w:style w:type="paragraph" w:styleId="a9">
    <w:name w:val="List Paragraph"/>
    <w:basedOn w:val="a"/>
    <w:uiPriority w:val="34"/>
    <w:qFormat/>
    <w:rsid w:val="00965A44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150769"/>
    <w:rPr>
      <w:color w:val="800080" w:themeColor="followedHyperlink"/>
      <w:u w:val="single"/>
    </w:rPr>
  </w:style>
  <w:style w:type="paragraph" w:styleId="ab">
    <w:name w:val="footer"/>
    <w:basedOn w:val="a"/>
    <w:link w:val="ac"/>
    <w:uiPriority w:val="99"/>
    <w:unhideWhenUsed/>
    <w:rsid w:val="00A868E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868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EA1C0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A1C0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Обычный (Интернет) Знак"/>
    <w:aliases w:val="Обычный (Web) Знак,Знак Знак1 Знак"/>
    <w:link w:val="af0"/>
    <w:uiPriority w:val="99"/>
    <w:locked/>
    <w:rsid w:val="004B77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aliases w:val="Обычный (Web),Знак Знак1"/>
    <w:basedOn w:val="a"/>
    <w:link w:val="af"/>
    <w:uiPriority w:val="99"/>
    <w:unhideWhenUsed/>
    <w:qFormat/>
    <w:rsid w:val="004B773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0"/>
    <w:qFormat/>
    <w:rsid w:val="00CC4CC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C4CC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FBE30-8624-4388-8122-50899FC1A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Vika</dc:creator>
  <cp:lastModifiedBy>Елена Р</cp:lastModifiedBy>
  <cp:revision>7</cp:revision>
  <cp:lastPrinted>2022-10-20T04:42:00Z</cp:lastPrinted>
  <dcterms:created xsi:type="dcterms:W3CDTF">2025-04-07T13:35:00Z</dcterms:created>
  <dcterms:modified xsi:type="dcterms:W3CDTF">2025-04-08T07:19:00Z</dcterms:modified>
</cp:coreProperties>
</file>