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B1" w:rsidRDefault="00532CC0" w:rsidP="007E35CD">
      <w:pPr>
        <w:tabs>
          <w:tab w:val="left" w:pos="0"/>
        </w:tabs>
        <w:ind w:firstLine="708"/>
        <w:rPr>
          <w:rFonts w:ascii="Liberation Sans" w:eastAsia="Liberation Sans" w:hAnsi="Liberation Sans" w:cs="Liberation Sans"/>
          <w:b/>
          <w:bCs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</w:t>
      </w:r>
    </w:p>
    <w:p w:rsidR="00D21EB1" w:rsidRDefault="00D21EB1">
      <w:pPr>
        <w:jc w:val="center"/>
      </w:pPr>
    </w:p>
    <w:tbl>
      <w:tblPr>
        <w:tblW w:w="1455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16"/>
        <w:gridCol w:w="12135"/>
      </w:tblGrid>
      <w:tr w:rsidR="007E35CD" w:rsidTr="007E35CD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E35CD" w:rsidRDefault="007E35CD">
            <w:pPr>
              <w:jc w:val="center"/>
              <w:rPr>
                <w:rFonts w:ascii="Liberation Sans" w:hAnsi="Liberation Sans" w:cs="Liberation Sans"/>
                <w:bCs/>
              </w:rPr>
            </w:pPr>
            <w:bookmarkStart w:id="0" w:name="_GoBack"/>
            <w:bookmarkEnd w:id="0"/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E35CD" w:rsidRDefault="007E35CD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Описание</w:t>
            </w:r>
          </w:p>
        </w:tc>
      </w:tr>
      <w:tr w:rsidR="007E35CD" w:rsidTr="007E35CD">
        <w:trPr>
          <w:trHeight w:val="27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E35CD" w:rsidRDefault="007E35CD">
            <w:pPr>
              <w:pStyle w:val="oslsoml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hd w:val="clear" w:color="auto" w:fill="FFFFFF"/>
              </w:rPr>
              <w:t>Куртка повседневная мужская</w:t>
            </w:r>
          </w:p>
        </w:tc>
        <w:tc>
          <w:tcPr>
            <w:tcW w:w="1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E35CD" w:rsidRPr="007776CA" w:rsidRDefault="007E35CD">
            <w:pPr>
              <w:pStyle w:val="ConsPlusNormal"/>
              <w:ind w:firstLine="425"/>
              <w:rPr>
                <w:rFonts w:asciiTheme="minorHAnsi" w:hAnsiTheme="minorHAnsi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 xml:space="preserve">Куртка повседневная полушерстяная изготавливается из ткани зеленого цвета (цветовой код ткани 80500) с наплечными нашивными знаками различия (Рис. 1.14 - 1.17), однобортная, с застежкой на семь форменных пуговиц, с отложным воротником. На полочках накладные нагрудные карманы с клапанами. Спинка с кокеткой. Рукава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>одношовные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 xml:space="preserve"> с притачными манжетами с разрезами. Клапана карманов, манжеты и пояс застегиваются на форменные пуговицы (Рис. 1.9). </w:t>
            </w:r>
            <w:r>
              <w:rPr>
                <w:rFonts w:asciiTheme="minorHAnsi" w:eastAsia="Liberation Sans" w:hAnsiTheme="minorHAnsi" w:cs="Liberation Sans"/>
                <w:color w:val="000000"/>
                <w:sz w:val="26"/>
                <w:szCs w:val="26"/>
              </w:rPr>
              <w:t>На плечах декоративные погончики</w:t>
            </w:r>
          </w:p>
          <w:p w:rsidR="007E35CD" w:rsidRDefault="007E35CD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>Н</w:t>
            </w: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а левом рукаве знак (Рис 1.7) располагается на расстоянии 80 мм от верхней кромки рукава, с помощью нашивки.</w:t>
            </w:r>
          </w:p>
          <w:p w:rsidR="007E35CD" w:rsidRDefault="007E35CD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На правом рукаве знак (рис.1.8) располагается на расстоянии 80 мм от верхней кромки рукава, с помощью нашивки.</w:t>
            </w: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 xml:space="preserve"> </w:t>
            </w:r>
          </w:p>
          <w:p w:rsidR="007E35CD" w:rsidRDefault="007E35CD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>Куртка носится с брюками навыпуск.</w:t>
            </w:r>
          </w:p>
          <w:p w:rsidR="007E35CD" w:rsidRDefault="007E35CD">
            <w:pPr>
              <w:pStyle w:val="ConsPlusNormal"/>
              <w:jc w:val="both"/>
            </w:pPr>
            <w:r>
              <w:rPr>
                <w:rFonts w:ascii="Liberation Sans" w:eastAsia="Liberation Sans" w:hAnsi="Liberation Sans" w:cs="Liberation Sans"/>
                <w:noProof/>
              </w:rPr>
              <mc:AlternateContent>
                <mc:Choice Requires="wps">
                  <w:drawing>
                    <wp:inline distT="0" distB="0" distL="0" distR="0" wp14:anchorId="03106815" wp14:editId="2775A05C">
                      <wp:extent cx="819150" cy="2862580"/>
                      <wp:effectExtent l="0" t="0" r="0" b="0"/>
                      <wp:docPr id="6" name="Фигур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9146" cy="2862576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/>
                              </a:blipFill>
                              <a:ln w="0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Фигура5" o:spid="_x0000_s1026" style="width:64.5pt;height:2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GrAAAAAFJnaHRsb25nAAAAeg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" stroked="f" strokeweight="0">
                      <v:fill r:id="rId8" o:title="" recolor="t" rotate="t" type="frame"/>
                      <w10:anchorlock/>
                    </v:rect>
                  </w:pict>
                </mc:Fallback>
              </mc:AlternateContent>
            </w:r>
          </w:p>
          <w:p w:rsidR="007E35CD" w:rsidRDefault="007E35CD">
            <w:pPr>
              <w:pStyle w:val="ConsPlusNormal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position w:val="-165"/>
              </w:rPr>
              <w:t xml:space="preserve">                    </w:t>
            </w: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>(Рис. 1.6)</w:t>
            </w:r>
          </w:p>
          <w:p w:rsidR="007E35CD" w:rsidRDefault="007E35CD">
            <w:pPr>
              <w:pStyle w:val="ConsPlusNormal"/>
              <w:ind w:firstLine="540"/>
              <w:jc w:val="both"/>
            </w:pPr>
          </w:p>
          <w:p w:rsidR="007E35CD" w:rsidRDefault="007E35CD">
            <w:pPr>
              <w:pStyle w:val="ab"/>
              <w:spacing w:after="0" w:line="285" w:lineRule="atLeast"/>
              <w:ind w:firstLine="737"/>
              <w:jc w:val="both"/>
              <w:rPr>
                <w:rFonts w:ascii="Liberation Sans" w:hAnsi="Liberation Sans" w:cs="Liberation Sans"/>
                <w:color w:val="000000"/>
                <w:sz w:val="26"/>
                <w:szCs w:val="26"/>
              </w:rPr>
            </w:pPr>
          </w:p>
        </w:tc>
      </w:tr>
    </w:tbl>
    <w:p w:rsidR="00D21EB1" w:rsidRDefault="00D21EB1"/>
    <w:p w:rsidR="00D21EB1" w:rsidRDefault="00D21EB1"/>
    <w:p w:rsidR="00D21EB1" w:rsidRDefault="00D21EB1">
      <w:pPr>
        <w:jc w:val="both"/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rPr>
          <w:rFonts w:ascii="Liberation Sans" w:hAnsi="Liberation Sans"/>
          <w:sz w:val="24"/>
          <w:szCs w:val="24"/>
        </w:rPr>
      </w:pPr>
    </w:p>
    <w:p w:rsidR="00D21EB1" w:rsidRDefault="00D21EB1"/>
    <w:p w:rsidR="00D21EB1" w:rsidRDefault="00D21EB1"/>
    <w:p w:rsidR="00D21EB1" w:rsidRDefault="00D21EB1"/>
    <w:p w:rsidR="00D21EB1" w:rsidRDefault="00D21EB1"/>
    <w:p w:rsidR="00D21EB1" w:rsidRDefault="00D21EB1"/>
    <w:p w:rsidR="00D21EB1" w:rsidRDefault="00D21EB1"/>
    <w:p w:rsidR="00D21EB1" w:rsidRDefault="00D21EB1"/>
    <w:p w:rsidR="00D21EB1" w:rsidRDefault="00532CC0">
      <w:pPr>
        <w:sectPr w:rsidR="00D21EB1">
          <w:pgSz w:w="16838" w:h="11906" w:orient="landscape"/>
          <w:pgMar w:top="284" w:right="851" w:bottom="567" w:left="851" w:header="0" w:footer="0" w:gutter="0"/>
          <w:cols w:space="708"/>
          <w:docGrid w:linePitch="360"/>
        </w:sectPr>
      </w:pPr>
      <w:r>
        <w:br w:type="page" w:clear="all"/>
      </w:r>
    </w:p>
    <w:p w:rsidR="00D21EB1" w:rsidRDefault="00D21EB1"/>
    <w:sectPr w:rsidR="00D21EB1"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D7" w:rsidRDefault="009304D7">
      <w:r>
        <w:separator/>
      </w:r>
    </w:p>
  </w:endnote>
  <w:endnote w:type="continuationSeparator" w:id="0">
    <w:p w:rsidR="009304D7" w:rsidRDefault="0093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Narrow"/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t*m*s*n*w*r*m*n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D7" w:rsidRDefault="009304D7">
      <w:r>
        <w:separator/>
      </w:r>
    </w:p>
  </w:footnote>
  <w:footnote w:type="continuationSeparator" w:id="0">
    <w:p w:rsidR="009304D7" w:rsidRDefault="00930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B1"/>
    <w:rsid w:val="00115FCF"/>
    <w:rsid w:val="001C22EB"/>
    <w:rsid w:val="00532CC0"/>
    <w:rsid w:val="00604730"/>
    <w:rsid w:val="007776CA"/>
    <w:rsid w:val="007D6F11"/>
    <w:rsid w:val="007E35CD"/>
    <w:rsid w:val="008645D2"/>
    <w:rsid w:val="009304D7"/>
    <w:rsid w:val="00D21EB1"/>
    <w:rsid w:val="00DA7C70"/>
    <w:rsid w:val="00F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a7">
    <w:name w:val="Верх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Title"/>
    <w:basedOn w:val="a"/>
    <w:next w:val="ab"/>
    <w:qFormat/>
    <w:pPr>
      <w:spacing w:before="300" w:after="200"/>
      <w:contextualSpacing/>
    </w:pPr>
    <w:rPr>
      <w:sz w:val="48"/>
      <w:szCs w:val="4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heading1">
    <w:name w:val="index heading1"/>
    <w:basedOn w:val="af"/>
    <w:qFormat/>
  </w:style>
  <w:style w:type="paragraph" w:styleId="af0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1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4">
    <w:name w:val="TOC Heading"/>
    <w:qFormat/>
  </w:style>
  <w:style w:type="paragraph" w:styleId="af5">
    <w:name w:val="table of figures"/>
    <w:basedOn w:val="a"/>
  </w:style>
  <w:style w:type="paragraph" w:styleId="af6">
    <w:name w:val="No Spacing"/>
    <w:qFormat/>
    <w:rPr>
      <w:rFonts w:cs="Lohit Devanagari"/>
    </w:rPr>
  </w:style>
  <w:style w:type="paragraph" w:customStyle="1" w:styleId="oslsoml">
    <w:name w:val="* * * *o*s*l*s*o*m*l"/>
    <w:qFormat/>
    <w:pPr>
      <w:widowControl w:val="0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styleId="af7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11">
    <w:name w:val="Основной текст с отступом1"/>
    <w:basedOn w:val="ad"/>
    <w:pPr>
      <w:suppressLineNumber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5760"/>
      <w:jc w:val="both"/>
    </w:pPr>
    <w:rPr>
      <w:i w:val="0"/>
      <w:iCs w:val="0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WenQuanYi Micro Hei" w:hAnsi="Arial" w:cs="Lohit Devanagari"/>
      <w:sz w:val="20"/>
      <w:szCs w:val="20"/>
      <w:lang w:eastAsia="ru-RU"/>
    </w:rPr>
  </w:style>
  <w:style w:type="paragraph" w:customStyle="1" w:styleId="aff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WenQuanYi Micro Hei" w:hAnsi="Times New Roman" w:cs="Lohit Devanagari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1C22EB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C22EB"/>
    <w:rPr>
      <w:rFonts w:ascii="Tahoma" w:eastAsia="WenQuanYi Micro He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a7">
    <w:name w:val="Верх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Title"/>
    <w:basedOn w:val="a"/>
    <w:next w:val="ab"/>
    <w:qFormat/>
    <w:pPr>
      <w:spacing w:before="300" w:after="200"/>
      <w:contextualSpacing/>
    </w:pPr>
    <w:rPr>
      <w:sz w:val="48"/>
      <w:szCs w:val="4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heading1">
    <w:name w:val="index heading1"/>
    <w:basedOn w:val="af"/>
    <w:qFormat/>
  </w:style>
  <w:style w:type="paragraph" w:styleId="af0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1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4">
    <w:name w:val="TOC Heading"/>
    <w:qFormat/>
  </w:style>
  <w:style w:type="paragraph" w:styleId="af5">
    <w:name w:val="table of figures"/>
    <w:basedOn w:val="a"/>
  </w:style>
  <w:style w:type="paragraph" w:styleId="af6">
    <w:name w:val="No Spacing"/>
    <w:qFormat/>
    <w:rPr>
      <w:rFonts w:cs="Lohit Devanagari"/>
    </w:rPr>
  </w:style>
  <w:style w:type="paragraph" w:customStyle="1" w:styleId="oslsoml">
    <w:name w:val="* * * *o*s*l*s*o*m*l"/>
    <w:qFormat/>
    <w:pPr>
      <w:widowControl w:val="0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styleId="af7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11">
    <w:name w:val="Основной текст с отступом1"/>
    <w:basedOn w:val="ad"/>
    <w:pPr>
      <w:suppressLineNumber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5760"/>
      <w:jc w:val="both"/>
    </w:pPr>
    <w:rPr>
      <w:i w:val="0"/>
      <w:iCs w:val="0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WenQuanYi Micro Hei" w:hAnsi="Arial" w:cs="Lohit Devanagari"/>
      <w:sz w:val="20"/>
      <w:szCs w:val="20"/>
      <w:lang w:eastAsia="ru-RU"/>
    </w:rPr>
  </w:style>
  <w:style w:type="paragraph" w:customStyle="1" w:styleId="aff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WenQuanYi Micro Hei" w:hAnsi="Times New Roman" w:cs="Lohit Devanagari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1C22EB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C22EB"/>
    <w:rPr>
      <w:rFonts w:ascii="Tahoma" w:eastAsia="WenQuanYi Micro He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Разводнова Мария Евгеньевна</dc:creator>
  <cp:lastModifiedBy>ACID</cp:lastModifiedBy>
  <cp:revision>5</cp:revision>
  <dcterms:created xsi:type="dcterms:W3CDTF">2025-06-19T12:22:00Z</dcterms:created>
  <dcterms:modified xsi:type="dcterms:W3CDTF">2025-06-19T12:24:00Z</dcterms:modified>
  <dc:language>ru-RU</dc:language>
</cp:coreProperties>
</file>